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Science/Engineer Supervisor: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Christian (91.66%)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Quality Control Supervisor: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Gellyn Flores (91.66%)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Research Scientists: 83%+ to be considered “passing”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Max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58.33%⟶91.66%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83.33%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Bryson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75%⟶58.33%⟶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Kayla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83.33%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Greaze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66.66%⟶83.33%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58.33%⟶100%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Jeszerrae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53%→100%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Engineers: 83%+ to be considered “passing”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Daylin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Kailie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Abegail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83.33%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Rebekah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Other: 83%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Rhea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Alyssa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91.66%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48"/>
        <w:szCs w:val="48"/>
        <w:rtl w:val="0"/>
      </w:rPr>
      <w:t xml:space="preserve">Safety Quiz Checklist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