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1"/>
          <w:sz w:val="36"/>
          <w:szCs w:val="36"/>
          <w:rtl w:val="0"/>
        </w:rPr>
        <w:t xml:space="preserve">EMPLOYEES NON-COMPETE AGREEMENT</w:t>
      </w:r>
      <w:r w:rsidDel="00000000" w:rsidR="00000000" w:rsidRPr="00000000">
        <w:rPr>
          <w:rtl w:val="0"/>
        </w:rPr>
      </w:r>
    </w:p>
    <w:p w:rsidR="00000000" w:rsidDel="00000000" w:rsidP="00000000" w:rsidRDefault="00000000" w:rsidRPr="00000000">
      <w:pPr>
        <w:spacing w:after="0" w:line="360" w:lineRule="auto"/>
        <w:contextualSpacing w:val="0"/>
      </w:pPr>
      <w:bookmarkStart w:colFirst="0" w:colLast="0" w:name="h.gjdgxs" w:id="0"/>
      <w:bookmarkEnd w:id="0"/>
      <w:r w:rsidDel="00000000" w:rsidR="00000000" w:rsidRPr="00000000">
        <w:rPr>
          <w:rFonts w:ascii="Times New Roman" w:cs="Times New Roman" w:eastAsia="Times New Roman" w:hAnsi="Times New Roman"/>
          <w:sz w:val="24"/>
          <w:szCs w:val="24"/>
          <w:rtl w:val="0"/>
        </w:rPr>
        <w:br w:type="textWrapping"/>
        <w:br w:type="textWrapping"/>
        <w:t xml:space="preserve">For good consideration and as an inducement for _____Essence Soap Company_____</w:t>
        <w:br w:type="textWrapping"/>
        <w:t xml:space="preserve">(Company) to employ___</w:t>
      </w:r>
      <w:r w:rsidDel="00000000" w:rsidR="00000000" w:rsidRPr="00000000">
        <w:rPr>
          <w:rFonts w:ascii="Arial" w:cs="Arial" w:eastAsia="Arial" w:hAnsi="Arial"/>
          <w:color w:val="525252"/>
          <w:sz w:val="18"/>
          <w:szCs w:val="18"/>
          <w:rtl w:val="0"/>
        </w:rPr>
        <w:t xml:space="preserve">Shayna deGuzman,</w:t>
      </w:r>
      <w:r w:rsidDel="00000000" w:rsidR="00000000" w:rsidRPr="00000000">
        <w:rPr>
          <w:rFonts w:ascii="Arial" w:cs="Arial" w:eastAsia="Arial" w:hAnsi="Arial"/>
          <w:b w:val="1"/>
          <w:color w:val="525252"/>
          <w:sz w:val="18"/>
          <w:szCs w:val="18"/>
          <w:rtl w:val="0"/>
        </w:rPr>
        <w:t xml:space="preserve"> </w:t>
      </w:r>
      <w:r w:rsidDel="00000000" w:rsidR="00000000" w:rsidRPr="00000000">
        <w:rPr>
          <w:rFonts w:ascii="Arial" w:cs="Arial" w:eastAsia="Arial" w:hAnsi="Arial"/>
          <w:color w:val="525252"/>
          <w:sz w:val="18"/>
          <w:szCs w:val="18"/>
          <w:rtl w:val="0"/>
        </w:rPr>
        <w:t xml:space="preserve">Vincent Aurelio, Dejah Smith, Chad Hale, Graeze Nanquil, Kayla Ongoy, Shaina Paguirigan, Bryson Garcia-Queypo, Shrace Riodil, Maxwell Tupua-Tau, Jarren Yoro, Gellyn Flores, Alyssa Martinez</w:t>
      </w:r>
      <w:r w:rsidDel="00000000" w:rsidR="00000000" w:rsidRPr="00000000">
        <w:rPr>
          <w:rFonts w:ascii="Arial" w:cs="Arial" w:eastAsia="Arial" w:hAnsi="Arial"/>
          <w:b w:val="1"/>
          <w:color w:val="525252"/>
          <w:sz w:val="18"/>
          <w:szCs w:val="18"/>
          <w:rtl w:val="0"/>
        </w:rPr>
        <w:t xml:space="preserve">, </w:t>
      </w:r>
      <w:r w:rsidDel="00000000" w:rsidR="00000000" w:rsidRPr="00000000">
        <w:rPr>
          <w:rFonts w:ascii="Arial" w:cs="Arial" w:eastAsia="Arial" w:hAnsi="Arial"/>
          <w:color w:val="525252"/>
          <w:sz w:val="18"/>
          <w:szCs w:val="18"/>
          <w:rtl w:val="0"/>
        </w:rPr>
        <w:t xml:space="preserve">Christian Maglay, Abegail Cabudol, Kailie Delacruz, Daylin Kuboyama, Rebekah Padua</w:t>
      </w:r>
      <w:r w:rsidDel="00000000" w:rsidR="00000000" w:rsidRPr="00000000">
        <w:rPr>
          <w:rFonts w:ascii="Arial" w:cs="Arial" w:eastAsia="Arial" w:hAnsi="Arial"/>
          <w:b w:val="1"/>
          <w:color w:val="525252"/>
          <w:sz w:val="18"/>
          <w:szCs w:val="18"/>
          <w:rtl w:val="0"/>
        </w:rPr>
        <w:t xml:space="preserve">, </w:t>
      </w:r>
      <w:r w:rsidDel="00000000" w:rsidR="00000000" w:rsidRPr="00000000">
        <w:rPr>
          <w:rFonts w:ascii="Arial" w:cs="Arial" w:eastAsia="Arial" w:hAnsi="Arial"/>
          <w:color w:val="525252"/>
          <w:sz w:val="18"/>
          <w:szCs w:val="18"/>
          <w:rtl w:val="0"/>
        </w:rPr>
        <w:t xml:space="preserve">Kelly Guo, Angelyn Mendoza, Cody Polacek, and Leah Llanas___</w:t>
      </w:r>
      <w:r w:rsidDel="00000000" w:rsidR="00000000" w:rsidRPr="00000000">
        <w:rPr>
          <w:rtl w:val="0"/>
        </w:rPr>
      </w:r>
    </w:p>
    <w:p w:rsidR="00000000" w:rsidDel="00000000" w:rsidP="00000000" w:rsidRDefault="00000000" w:rsidRPr="00000000">
      <w:pPr>
        <w:spacing w:after="100" w:before="100" w:line="240" w:lineRule="auto"/>
        <w:contextualSpacing w:val="0"/>
      </w:pPr>
      <w:bookmarkStart w:colFirst="0" w:colLast="0" w:name="h.gjdgxs" w:id="0"/>
      <w:bookmarkEnd w:id="0"/>
      <w:r w:rsidDel="00000000" w:rsidR="00000000" w:rsidRPr="00000000">
        <w:rPr>
          <w:rFonts w:ascii="Times New Roman" w:cs="Times New Roman" w:eastAsia="Times New Roman" w:hAnsi="Times New Roman"/>
          <w:sz w:val="24"/>
          <w:szCs w:val="24"/>
          <w:rtl w:val="0"/>
        </w:rPr>
        <w:t xml:space="preserve">(Employees), the undersigned Employee hereby agrees not to directly or indirectly compete with the business of the Company and its successors and assigns during the period of employment and through May 22, 2012.</w:t>
      </w:r>
    </w:p>
    <w:p w:rsidR="00000000" w:rsidDel="00000000" w:rsidP="00000000" w:rsidRDefault="00000000" w:rsidRPr="00000000">
      <w:pPr>
        <w:spacing w:after="100" w:before="100" w:line="240" w:lineRule="auto"/>
        <w:contextualSpacing w:val="0"/>
      </w:pPr>
      <w:bookmarkStart w:colFirst="0" w:colLast="0" w:name="h.30j0zll" w:id="1"/>
      <w:bookmarkEnd w:id="1"/>
      <w:r w:rsidDel="00000000" w:rsidR="00000000" w:rsidRPr="00000000">
        <w:rPr>
          <w:rFonts w:ascii="Times New Roman" w:cs="Times New Roman" w:eastAsia="Times New Roman" w:hAnsi="Times New Roman"/>
          <w:sz w:val="24"/>
          <w:szCs w:val="24"/>
          <w:rtl w:val="0"/>
        </w:rPr>
        <w:br w:type="textWrapping"/>
        <w:t xml:space="preserve">The term "not compete" as used herein shall mean that the Employee shall not own, manage, operate, consult or be an employee in a business substantially similar to or competitive with the present business of the Company or such other business activity in which the Company may substantially engage during the term of employment.</w:t>
        <w:br w:type="textWrapping"/>
        <w:br w:type="textWrapping"/>
        <w:t xml:space="preserve">The Employee acknowledges that the Company shall or may in reliance of this</w:t>
        <w:br w:type="textWrapping"/>
        <w:t xml:space="preserve">agreement provide Employee access to trade secrets, customers and other confidential data and good will. Employee agrees to retain said information as confidential and not to use said information on his or her own behalf or disclose same to any third party.</w:t>
        <w:br w:type="textWrapping"/>
        <w:br w:type="textWrapping"/>
        <w:t xml:space="preserve">This agreement shall be binding upon and inure to the benefit of the parties, their</w:t>
        <w:br w:type="textWrapping"/>
        <w:t xml:space="preserve">successors, assigns, and personal representatives.</w:t>
        <w:br w:type="textWrapping"/>
        <w:br w:type="textWrapping"/>
        <w:t xml:space="preserve">_______________ESC__________________________01 June 2015_____</w:t>
        <w:br w:type="textWrapping"/>
        <w:t xml:space="preserve">Employees</w:t>
        <w:tab/>
        <w:tab/>
        <w:tab/>
        <w:tab/>
        <w:tab/>
        <w:tab/>
        <w:tab/>
        <w:t xml:space="preserve">Date</w:t>
        <w:br w:type="textWrapping"/>
        <w:br w:type="textWrapping"/>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color w:val="000000"/>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color w:val="000000"/>
      <w:sz w:val="28"/>
      <w:szCs w:val="28"/>
    </w:rPr>
  </w:style>
  <w:style w:type="paragraph" w:styleId="Heading3">
    <w:name w:val="heading 3"/>
    <w:basedOn w:val="Normal"/>
    <w:next w:val="Normal"/>
    <w:pPr>
      <w:keepNext w:val="1"/>
      <w:keepLines w:val="1"/>
      <w:spacing w:after="60" w:before="240" w:lin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spacing w:after="60" w:before="240" w:line="240" w:lineRule="auto"/>
    </w:pPr>
    <w:rPr>
      <w:rFonts w:ascii="Calibri" w:cs="Calibri" w:eastAsia="Calibri" w:hAnsi="Calibri"/>
      <w:b w:val="1"/>
      <w:color w:val="000000"/>
      <w:sz w:val="28"/>
      <w:szCs w:val="28"/>
    </w:rPr>
  </w:style>
  <w:style w:type="paragraph" w:styleId="Heading5">
    <w:name w:val="heading 5"/>
    <w:basedOn w:val="Normal"/>
    <w:next w:val="Normal"/>
    <w:pPr>
      <w:keepNext w:val="1"/>
      <w:keepLines w:val="1"/>
      <w:spacing w:after="60" w:before="240" w:line="240" w:lineRule="auto"/>
    </w:pPr>
    <w:rPr>
      <w:rFonts w:ascii="Calibri" w:cs="Calibri" w:eastAsia="Calibri" w:hAnsi="Calibri"/>
      <w:b w:val="1"/>
      <w:i w:val="1"/>
      <w:color w:val="000000"/>
      <w:sz w:val="26"/>
      <w:szCs w:val="26"/>
    </w:rPr>
  </w:style>
  <w:style w:type="paragraph" w:styleId="Heading6">
    <w:name w:val="heading 6"/>
    <w:basedOn w:val="Normal"/>
    <w:next w:val="Normal"/>
    <w:pPr>
      <w:keepNext w:val="1"/>
      <w:keepLines w:val="1"/>
      <w:spacing w:after="60" w:before="240" w:line="240" w:lineRule="auto"/>
    </w:pPr>
    <w:rPr>
      <w:rFonts w:ascii="Calibri" w:cs="Calibri" w:eastAsia="Calibri" w:hAnsi="Calibri"/>
      <w:b w:val="1"/>
      <w:color w:val="000000"/>
      <w:sz w:val="22"/>
      <w:szCs w:val="22"/>
    </w:rPr>
  </w:style>
  <w:style w:type="paragraph" w:styleId="Title">
    <w:name w:val="Title"/>
    <w:basedOn w:val="Normal"/>
    <w:next w:val="Normal"/>
    <w:pPr>
      <w:keepNext w:val="1"/>
      <w:keepLines w:val="1"/>
      <w:spacing w:after="60" w:before="240" w:line="240" w:lineRule="auto"/>
      <w:jc w:val="center"/>
    </w:pPr>
    <w:rPr>
      <w:rFonts w:ascii="Arial" w:cs="Arial" w:eastAsia="Arial" w:hAnsi="Arial"/>
      <w:b w:val="1"/>
      <w:color w:val="000000"/>
      <w:sz w:val="32"/>
      <w:szCs w:val="32"/>
    </w:rPr>
  </w:style>
  <w:style w:type="paragraph" w:styleId="Subtitle">
    <w:name w:val="Subtitle"/>
    <w:basedOn w:val="Normal"/>
    <w:next w:val="Normal"/>
    <w:pPr>
      <w:keepNext w:val="1"/>
      <w:keepLines w:val="1"/>
      <w:spacing w:after="60" w:before="0" w:line="240" w:lineRule="auto"/>
      <w:jc w:val="center"/>
    </w:pPr>
    <w:rPr>
      <w:rFonts w:ascii="Arial" w:cs="Arial" w:eastAsia="Arial" w:hAnsi="Arial"/>
      <w:b w:val="0"/>
      <w:i w:val="1"/>
      <w:color w:val="000000"/>
      <w:sz w:val="22"/>
      <w:szCs w:val="22"/>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